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4D8" w:rsidRPr="008651FD" w:rsidRDefault="008651FD" w:rsidP="008651FD">
      <w:pPr>
        <w:shd w:val="clear" w:color="auto" w:fill="D9D9D9" w:themeFill="background1" w:themeFillShade="D9"/>
        <w:spacing w:after="0" w:line="240" w:lineRule="auto"/>
        <w:contextualSpacing/>
        <w:rPr>
          <w:rFonts w:cs="Arial"/>
          <w:b/>
          <w:sz w:val="40"/>
          <w:szCs w:val="40"/>
          <w:lang w:eastAsia="es-ES"/>
        </w:rPr>
      </w:pPr>
      <w:r w:rsidRPr="008651FD">
        <w:rPr>
          <w:rFonts w:cs="Arial"/>
          <w:b/>
          <w:sz w:val="40"/>
          <w:szCs w:val="40"/>
          <w:lang w:eastAsia="es-ES"/>
        </w:rPr>
        <w:t>ANNEX 1</w:t>
      </w:r>
      <w:r w:rsidR="00A6384B">
        <w:rPr>
          <w:rFonts w:cs="Arial"/>
          <w:b/>
          <w:sz w:val="40"/>
          <w:szCs w:val="40"/>
          <w:lang w:eastAsia="es-ES"/>
        </w:rPr>
        <w:t>8</w:t>
      </w:r>
    </w:p>
    <w:p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rsidR="005505E3" w:rsidRPr="008651FD" w:rsidRDefault="005505E3" w:rsidP="005505E3">
      <w:pPr>
        <w:autoSpaceDE w:val="0"/>
        <w:autoSpaceDN w:val="0"/>
        <w:adjustRightInd w:val="0"/>
        <w:spacing w:after="0" w:line="240" w:lineRule="auto"/>
        <w:jc w:val="both"/>
        <w:rPr>
          <w:rFonts w:cs="Arial"/>
          <w:lang w:eastAsia="es-ES"/>
        </w:rPr>
      </w:pPr>
    </w:p>
    <w:p w:rsidR="00926F7A" w:rsidRPr="008651FD" w:rsidRDefault="00926F7A" w:rsidP="005505E3">
      <w:pPr>
        <w:autoSpaceDE w:val="0"/>
        <w:autoSpaceDN w:val="0"/>
        <w:adjustRightInd w:val="0"/>
        <w:spacing w:after="0" w:line="240" w:lineRule="auto"/>
        <w:jc w:val="both"/>
        <w:rPr>
          <w:rFonts w:cs="Arial"/>
          <w:lang w:eastAsia="es-ES"/>
        </w:rPr>
      </w:pPr>
    </w:p>
    <w:p w:rsidR="00317239" w:rsidRDefault="00317239" w:rsidP="00E4293E">
      <w:pPr>
        <w:rPr>
          <w:rFonts w:ascii="Helvetica" w:hAnsi="Helvetica" w:cs="Helvetica"/>
          <w:bCs/>
        </w:rPr>
      </w:pPr>
      <w:r>
        <w:rPr>
          <w:rFonts w:ascii="Helvetica" w:hAnsi="Helvetica" w:cs="Helvetica"/>
          <w:bCs/>
        </w:rPr>
        <w:t>L’autor d’aquest model és l</w:t>
      </w:r>
      <w:r w:rsidRPr="00186445">
        <w:rPr>
          <w:rFonts w:ascii="Helvetica" w:hAnsi="Helvetica" w:cs="Helvetica"/>
          <w:bCs/>
        </w:rPr>
        <w:t>a Oficina del DPD de Salut</w:t>
      </w:r>
      <w:r>
        <w:rPr>
          <w:rFonts w:ascii="Helvetica" w:hAnsi="Helvetica" w:cs="Helvetica"/>
          <w:bCs/>
        </w:rPr>
        <w:t>.</w:t>
      </w:r>
    </w:p>
    <w:p w:rsidR="00317239" w:rsidRPr="00EC6D97" w:rsidRDefault="00317239" w:rsidP="00317239">
      <w:pPr>
        <w:spacing w:after="0" w:line="240" w:lineRule="auto"/>
        <w:jc w:val="both"/>
        <w:rPr>
          <w:rFonts w:ascii="Helvetica" w:hAnsi="Helvetica" w:cs="Helvetica"/>
          <w:bCs/>
        </w:rPr>
      </w:pPr>
    </w:p>
    <w:p w:rsidR="00317239" w:rsidRPr="0087619A" w:rsidRDefault="00317239" w:rsidP="00317239">
      <w:pPr>
        <w:spacing w:before="240" w:after="360"/>
        <w:jc w:val="both"/>
        <w:rPr>
          <w:rFonts w:cs="Arial"/>
          <w:b/>
          <w:sz w:val="28"/>
          <w:szCs w:val="28"/>
        </w:rPr>
      </w:pPr>
      <w:r>
        <w:rPr>
          <w:rFonts w:cs="Arial"/>
          <w:b/>
          <w:sz w:val="28"/>
          <w:szCs w:val="28"/>
        </w:rPr>
        <w:t>INTRODUCCIÓ</w:t>
      </w:r>
    </w:p>
    <w:p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rsidR="00317239" w:rsidRDefault="00317239" w:rsidP="00317239">
      <w:pPr>
        <w:jc w:val="both"/>
        <w:rPr>
          <w:rFonts w:cs="Arial"/>
        </w:rPr>
      </w:pPr>
      <w:r>
        <w:rPr>
          <w:rFonts w:cs="Arial"/>
        </w:rPr>
        <w:t>L’encarregat del tractament haurà de complir amb les obligacions següents:</w:t>
      </w:r>
    </w:p>
    <w:p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rsidR="00317239" w:rsidRDefault="00317239" w:rsidP="00317239">
      <w:pPr>
        <w:jc w:val="both"/>
        <w:rPr>
          <w:rFonts w:cs="Arial"/>
        </w:rPr>
      </w:pPr>
    </w:p>
    <w:p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rsidR="00317239" w:rsidRDefault="00317239" w:rsidP="00317239">
      <w:pPr>
        <w:pStyle w:val="Pargrafdellista"/>
        <w:numPr>
          <w:ilvl w:val="0"/>
          <w:numId w:val="19"/>
        </w:numPr>
        <w:spacing w:after="160"/>
        <w:jc w:val="both"/>
        <w:rPr>
          <w:rFonts w:cs="Arial"/>
        </w:rPr>
      </w:pPr>
      <w:r>
        <w:rPr>
          <w:rFonts w:cs="Arial"/>
        </w:rPr>
        <w:t>Objecte del contracte</w:t>
      </w:r>
    </w:p>
    <w:p w:rsidR="00317239" w:rsidRPr="00827777" w:rsidRDefault="00317239" w:rsidP="00317239">
      <w:pPr>
        <w:pStyle w:val="Pargrafdellista"/>
        <w:numPr>
          <w:ilvl w:val="0"/>
          <w:numId w:val="19"/>
        </w:numPr>
        <w:spacing w:after="160"/>
        <w:jc w:val="both"/>
        <w:rPr>
          <w:rFonts w:cs="Arial"/>
        </w:rPr>
      </w:pPr>
      <w:r>
        <w:rPr>
          <w:rFonts w:cs="Arial"/>
        </w:rPr>
        <w:t>Durada</w:t>
      </w:r>
    </w:p>
    <w:p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rsidR="00317239" w:rsidRDefault="00317239" w:rsidP="00317239">
      <w:pPr>
        <w:pStyle w:val="Pargrafdellista"/>
        <w:numPr>
          <w:ilvl w:val="0"/>
          <w:numId w:val="19"/>
        </w:numPr>
        <w:spacing w:after="160"/>
        <w:jc w:val="both"/>
        <w:rPr>
          <w:rFonts w:cs="Arial"/>
        </w:rPr>
      </w:pPr>
      <w:r>
        <w:rPr>
          <w:rFonts w:cs="Arial"/>
        </w:rPr>
        <w:t>Categories d’interessats afectats</w:t>
      </w:r>
    </w:p>
    <w:p w:rsidR="00317239" w:rsidRDefault="00317239" w:rsidP="00317239">
      <w:pPr>
        <w:pStyle w:val="Pargrafdellista"/>
        <w:numPr>
          <w:ilvl w:val="0"/>
          <w:numId w:val="19"/>
        </w:numPr>
        <w:spacing w:after="160"/>
        <w:jc w:val="both"/>
        <w:rPr>
          <w:rFonts w:cs="Arial"/>
        </w:rPr>
      </w:pPr>
      <w:r>
        <w:rPr>
          <w:rFonts w:cs="Arial"/>
        </w:rPr>
        <w:t>Obligacions i drets del responsable</w:t>
      </w:r>
    </w:p>
    <w:p w:rsidR="00317239" w:rsidRPr="00827777" w:rsidRDefault="00317239" w:rsidP="00317239">
      <w:pPr>
        <w:pStyle w:val="Pargrafdellista"/>
        <w:rPr>
          <w:rFonts w:cs="Arial"/>
        </w:rPr>
      </w:pPr>
    </w:p>
    <w:p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rsidR="00317239" w:rsidRDefault="00317239" w:rsidP="00317239">
      <w:pPr>
        <w:jc w:val="both"/>
        <w:rPr>
          <w:rFonts w:cs="Arial"/>
          <w:b/>
        </w:rPr>
      </w:pPr>
    </w:p>
    <w:p w:rsidR="00317239" w:rsidRPr="00E066E2" w:rsidRDefault="00317239" w:rsidP="00317239">
      <w:pPr>
        <w:pStyle w:val="DPD1"/>
        <w:numPr>
          <w:ilvl w:val="0"/>
          <w:numId w:val="0"/>
        </w:numPr>
        <w:spacing w:after="360" w:line="276" w:lineRule="auto"/>
        <w:ind w:left="357" w:hanging="357"/>
        <w:outlineLvl w:val="9"/>
      </w:pPr>
      <w:bookmarkStart w:id="0" w:name="_GoBack"/>
      <w:bookmarkEnd w:id="0"/>
      <w:r>
        <w:lastRenderedPageBreak/>
        <w:t>MODEL D’ACORD D’ENCÀRREC DE TRACTAMENT</w:t>
      </w:r>
    </w:p>
    <w:p w:rsidR="00317239" w:rsidRPr="00E066E2" w:rsidRDefault="00317239" w:rsidP="00317239">
      <w:pPr>
        <w:pStyle w:val="DPD11"/>
        <w:spacing w:line="276" w:lineRule="auto"/>
      </w:pPr>
    </w:p>
    <w:p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rsidR="00317239" w:rsidRPr="00E066E2" w:rsidRDefault="00317239" w:rsidP="00317239">
      <w:pPr>
        <w:pStyle w:val="Default"/>
        <w:spacing w:line="276" w:lineRule="auto"/>
        <w:rPr>
          <w:sz w:val="22"/>
          <w:szCs w:val="22"/>
        </w:rPr>
      </w:pPr>
    </w:p>
    <w:p w:rsidR="00317239" w:rsidRPr="0084126A" w:rsidRDefault="00317239" w:rsidP="00317239">
      <w:pPr>
        <w:pStyle w:val="DPD111"/>
        <w:spacing w:line="276" w:lineRule="auto"/>
        <w:jc w:val="center"/>
        <w:rPr>
          <w:sz w:val="22"/>
        </w:rPr>
      </w:pPr>
      <w:r w:rsidRPr="0084126A">
        <w:rPr>
          <w:rStyle w:val="Ttoldelllibre"/>
          <w:sz w:val="22"/>
        </w:rPr>
        <w:t>REUNITS</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rsidR="00317239" w:rsidRPr="006C2EA0"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rsidR="00317239" w:rsidRPr="006C2EA0" w:rsidRDefault="00317239" w:rsidP="00317239">
      <w:pPr>
        <w:spacing w:after="0"/>
        <w:jc w:val="both"/>
        <w:rPr>
          <w:rFonts w:cs="Arial"/>
        </w:rPr>
      </w:pPr>
    </w:p>
    <w:p w:rsidR="00317239" w:rsidRDefault="00317239" w:rsidP="00317239">
      <w:pPr>
        <w:spacing w:after="0"/>
        <w:jc w:val="center"/>
        <w:rPr>
          <w:rFonts w:cs="Arial"/>
          <w:b/>
        </w:rPr>
      </w:pPr>
      <w:r w:rsidRPr="006C2EA0">
        <w:rPr>
          <w:rFonts w:cs="Arial"/>
          <w:b/>
        </w:rPr>
        <w:t>MANIFESTEN</w:t>
      </w:r>
    </w:p>
    <w:p w:rsidR="00317239" w:rsidRPr="006C2EA0" w:rsidRDefault="00317239" w:rsidP="00317239">
      <w:pPr>
        <w:spacing w:after="0"/>
        <w:jc w:val="center"/>
        <w:rPr>
          <w:rFonts w:cs="Arial"/>
          <w:b/>
        </w:rPr>
      </w:pPr>
    </w:p>
    <w:p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rsidR="00317239" w:rsidRPr="000E39E1" w:rsidRDefault="00317239" w:rsidP="00317239">
      <w:pPr>
        <w:tabs>
          <w:tab w:val="left" w:pos="426"/>
        </w:tabs>
        <w:spacing w:after="0"/>
        <w:ind w:left="567"/>
        <w:jc w:val="both"/>
        <w:rPr>
          <w:rFonts w:cs="Arial"/>
          <w:color w:val="4F81BD" w:themeColor="accent1"/>
        </w:rPr>
      </w:pPr>
    </w:p>
    <w:p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rsidR="00317239" w:rsidRDefault="00317239" w:rsidP="00317239">
      <w:pPr>
        <w:pStyle w:val="Pargrafdellista"/>
        <w:rPr>
          <w:rFonts w:cs="Arial"/>
        </w:rPr>
      </w:pPr>
    </w:p>
    <w:p w:rsidR="00317239" w:rsidRPr="008C6002" w:rsidRDefault="00317239" w:rsidP="00317239">
      <w:pPr>
        <w:spacing w:after="0"/>
        <w:jc w:val="both"/>
        <w:rPr>
          <w:rFonts w:cs="Arial"/>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rsidR="00317239" w:rsidRPr="006C2EA0" w:rsidRDefault="00317239" w:rsidP="00317239">
      <w:pPr>
        <w:pStyle w:val="Default"/>
        <w:spacing w:line="276" w:lineRule="auto"/>
        <w:ind w:left="567"/>
        <w:jc w:val="both"/>
        <w:rPr>
          <w:b/>
          <w:sz w:val="22"/>
          <w:szCs w:val="22"/>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rsidR="00317239" w:rsidRDefault="00317239" w:rsidP="00317239">
      <w:pPr>
        <w:pStyle w:val="Pargrafdellista"/>
        <w:spacing w:after="0"/>
        <w:rPr>
          <w:rFonts w:cs="Arial"/>
          <w:b/>
        </w:rPr>
      </w:pPr>
    </w:p>
    <w:p w:rsidR="00317239" w:rsidRDefault="00317239" w:rsidP="00317239">
      <w:pPr>
        <w:spacing w:after="0"/>
        <w:jc w:val="center"/>
        <w:rPr>
          <w:rFonts w:cs="Arial"/>
          <w:b/>
        </w:rPr>
      </w:pPr>
      <w:r w:rsidRPr="006C2EA0">
        <w:rPr>
          <w:rFonts w:cs="Arial"/>
          <w:b/>
        </w:rPr>
        <w:t>CLÀUSULES</w:t>
      </w:r>
    </w:p>
    <w:p w:rsidR="00317239" w:rsidRPr="006C2EA0" w:rsidRDefault="00317239" w:rsidP="00317239">
      <w:pPr>
        <w:spacing w:after="0"/>
        <w:jc w:val="center"/>
        <w:rPr>
          <w:rFonts w:cs="Arial"/>
          <w:b/>
        </w:rPr>
      </w:pPr>
    </w:p>
    <w:p w:rsidR="00317239" w:rsidRPr="006C2EA0" w:rsidRDefault="00317239" w:rsidP="00317239">
      <w:pPr>
        <w:spacing w:after="0"/>
        <w:jc w:val="both"/>
        <w:rPr>
          <w:rFonts w:cs="Arial"/>
          <w:b/>
        </w:rPr>
      </w:pPr>
      <w:r w:rsidRPr="006C2EA0">
        <w:rPr>
          <w:rFonts w:cs="Arial"/>
          <w:b/>
        </w:rPr>
        <w:t>Primera.- Objecte de l’acord d’encàrrec</w:t>
      </w:r>
    </w:p>
    <w:p w:rsidR="00317239"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rsidR="00317239" w:rsidRDefault="00317239" w:rsidP="00317239">
      <w:pPr>
        <w:spacing w:after="0"/>
        <w:jc w:val="both"/>
        <w:rPr>
          <w:rFonts w:cs="Arial"/>
          <w:b/>
        </w:rPr>
      </w:pPr>
    </w:p>
    <w:p w:rsidR="00317239" w:rsidRDefault="00317239" w:rsidP="00317239">
      <w:pPr>
        <w:spacing w:after="0"/>
        <w:jc w:val="both"/>
        <w:rPr>
          <w:rFonts w:cs="Arial"/>
          <w:b/>
        </w:rPr>
      </w:pPr>
      <w:r w:rsidRPr="006C2EA0">
        <w:rPr>
          <w:rFonts w:cs="Arial"/>
          <w:b/>
        </w:rPr>
        <w:t>Segona.- Identificació de la informació afectada</w:t>
      </w:r>
    </w:p>
    <w:p w:rsidR="00317239" w:rsidRPr="006C2EA0" w:rsidRDefault="00317239" w:rsidP="00317239">
      <w:pPr>
        <w:spacing w:after="0"/>
        <w:jc w:val="both"/>
        <w:rPr>
          <w:rFonts w:cs="Arial"/>
          <w:b/>
        </w:rPr>
      </w:pPr>
    </w:p>
    <w:p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rsidR="00317239" w:rsidRDefault="00317239" w:rsidP="00317239">
      <w:pPr>
        <w:spacing w:after="0"/>
        <w:jc w:val="both"/>
        <w:rPr>
          <w:rFonts w:cs="Arial"/>
          <w:i/>
        </w:rPr>
      </w:pPr>
    </w:p>
    <w:p w:rsidR="00317239" w:rsidRPr="006C2EA0" w:rsidRDefault="00317239" w:rsidP="00317239">
      <w:pPr>
        <w:spacing w:after="240"/>
        <w:jc w:val="both"/>
        <w:rPr>
          <w:rFonts w:cs="Arial"/>
          <w:i/>
        </w:rPr>
      </w:pPr>
      <w:r>
        <w:rPr>
          <w:rFonts w:cs="Arial"/>
          <w:i/>
        </w:rPr>
        <w:t>OPCIÓ</w:t>
      </w:r>
      <w:r w:rsidRPr="006C2EA0">
        <w:rPr>
          <w:rFonts w:cs="Arial"/>
          <w:i/>
        </w:rPr>
        <w:t xml:space="preserve"> A</w:t>
      </w:r>
    </w:p>
    <w:p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w:rsidR="00317239" w:rsidRPr="006C2EA0" w:rsidRDefault="00317239" w:rsidP="00317239">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w:rsidR="00317239" w:rsidRPr="006C2EA0" w:rsidRDefault="00317239" w:rsidP="00317239">
      <w:pPr>
        <w:spacing w:after="0"/>
        <w:jc w:val="both"/>
        <w:rPr>
          <w:rFonts w:cs="Arial"/>
        </w:rPr>
      </w:pPr>
      <w:r w:rsidRPr="006C2EA0">
        <w:rPr>
          <w:rFonts w:cs="Arial"/>
        </w:rPr>
        <w:t xml:space="preserve">..... que es descriu a continuació: </w:t>
      </w:r>
    </w:p>
    <w:p w:rsidR="00317239" w:rsidRDefault="00317239" w:rsidP="00317239">
      <w:pPr>
        <w:spacing w:after="0"/>
        <w:jc w:val="both"/>
        <w:rPr>
          <w:rFonts w:cs="Arial"/>
          <w:i/>
        </w:rPr>
      </w:pPr>
    </w:p>
    <w:p w:rsidR="00317239" w:rsidRPr="006C2EA0" w:rsidRDefault="00317239" w:rsidP="00317239">
      <w:pPr>
        <w:spacing w:after="0"/>
        <w:jc w:val="both"/>
        <w:rPr>
          <w:rFonts w:cs="Arial"/>
          <w:i/>
        </w:rPr>
      </w:pPr>
      <w:r>
        <w:rPr>
          <w:rFonts w:cs="Arial"/>
          <w:i/>
        </w:rPr>
        <w:t>OPCIÓ</w:t>
      </w:r>
      <w:r w:rsidRPr="006C2EA0">
        <w:rPr>
          <w:rFonts w:cs="Arial"/>
          <w:i/>
        </w:rPr>
        <w:t xml:space="preserve"> B</w:t>
      </w:r>
    </w:p>
    <w:p w:rsidR="00317239" w:rsidRDefault="00317239" w:rsidP="00317239">
      <w:pPr>
        <w:spacing w:after="0"/>
        <w:jc w:val="both"/>
        <w:rPr>
          <w:rFonts w:cs="Arial"/>
          <w:i/>
          <w:color w:val="4F81BD" w:themeColor="accent1"/>
        </w:rPr>
      </w:pPr>
    </w:p>
    <w:p w:rsidR="00317239" w:rsidRPr="000E39E1" w:rsidRDefault="00317239" w:rsidP="00317239">
      <w:pPr>
        <w:spacing w:after="0"/>
        <w:jc w:val="both"/>
        <w:rPr>
          <w:rFonts w:cs="Arial"/>
          <w:i/>
          <w:color w:val="4F81BD" w:themeColor="accent1"/>
        </w:rPr>
      </w:pPr>
      <w:r w:rsidRPr="000E39E1">
        <w:rPr>
          <w:rFonts w:cs="Arial"/>
          <w:i/>
          <w:color w:val="4F81BD" w:themeColor="accent1"/>
        </w:rPr>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rsidR="00317239" w:rsidRDefault="00317239" w:rsidP="00317239">
      <w:pPr>
        <w:spacing w:after="0"/>
        <w:jc w:val="both"/>
        <w:rPr>
          <w:rFonts w:cs="Arial"/>
        </w:rPr>
      </w:pPr>
    </w:p>
    <w:p w:rsidR="00317239" w:rsidRDefault="00317239" w:rsidP="00317239">
      <w:pPr>
        <w:spacing w:after="480"/>
        <w:jc w:val="both"/>
        <w:rPr>
          <w:rFonts w:cs="Arial"/>
        </w:rPr>
      </w:pPr>
      <w:r w:rsidRPr="006C2EA0">
        <w:rPr>
          <w:rFonts w:cs="Arial"/>
        </w:rPr>
        <w:t xml:space="preserve">...... corresponent als tractaments que es relacionen a l’annex 1. </w:t>
      </w:r>
    </w:p>
    <w:p w:rsidR="00317239" w:rsidRPr="006C2EA0" w:rsidRDefault="00317239" w:rsidP="00317239">
      <w:pPr>
        <w:spacing w:after="0"/>
        <w:jc w:val="both"/>
        <w:rPr>
          <w:rFonts w:cs="Arial"/>
          <w:b/>
        </w:rPr>
      </w:pPr>
      <w:r w:rsidRPr="006C2EA0">
        <w:rPr>
          <w:rFonts w:cs="Arial"/>
          <w:b/>
        </w:rPr>
        <w:t>Tercera.- Durada</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Quarta.- Obligacions de l’encarregat de tractament</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L’encarregat de tractament i tot el seu personal s’obliguen a:</w:t>
      </w:r>
    </w:p>
    <w:p w:rsidR="00317239" w:rsidRPr="006C2EA0" w:rsidRDefault="00317239" w:rsidP="00317239">
      <w:pPr>
        <w:spacing w:after="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No comunicar les dades a terceres persones, tret que tingui l'autorització expressa del responsable de tractament en els supòsits legalment admissibles.</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rsidR="00317239" w:rsidRPr="008C6002" w:rsidRDefault="00317239" w:rsidP="00317239">
      <w:pPr>
        <w:spacing w:after="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rsidR="00317239" w:rsidRPr="008C6002"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xml:space="preserve">. Cal indicar els tractaments que es pretén subcontractar i identificar de forma clara i inequívoca l'empresa </w:t>
      </w:r>
      <w:proofErr w:type="spellStart"/>
      <w:r w:rsidRPr="006C2EA0">
        <w:rPr>
          <w:rFonts w:cs="Arial"/>
        </w:rPr>
        <w:t>subcontractista</w:t>
      </w:r>
      <w:proofErr w:type="spellEnd"/>
      <w:r w:rsidRPr="006C2EA0">
        <w:rPr>
          <w:rFonts w:cs="Arial"/>
        </w:rPr>
        <w:t xml:space="preserve"> i les seves dades de contacte. La subcontractació es pot dur a terme si el responsable no manifesta la seva oposició en el termini establert.</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El </w:t>
      </w:r>
      <w:proofErr w:type="spellStart"/>
      <w:r w:rsidRPr="006C2EA0">
        <w:rPr>
          <w:rFonts w:cs="Arial"/>
        </w:rPr>
        <w:t>subcontractista</w:t>
      </w:r>
      <w:proofErr w:type="spellEnd"/>
      <w:r w:rsidRPr="006C2EA0">
        <w:rPr>
          <w:rFonts w:cs="Arial"/>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ho incompleix, l'encarregat inicial continua sent plenament responsable davant el responsable pel que fa al compliment de les obligacions. </w:t>
      </w:r>
    </w:p>
    <w:p w:rsidR="00317239" w:rsidRPr="00A31992"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rsidR="00317239" w:rsidRPr="006C2EA0" w:rsidRDefault="00317239" w:rsidP="00317239">
      <w:pPr>
        <w:pStyle w:val="Pargrafdellista"/>
        <w:spacing w:after="0"/>
        <w:ind w:left="425"/>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rsidR="00317239" w:rsidRPr="00265D23" w:rsidRDefault="00317239" w:rsidP="00317239">
      <w:pPr>
        <w:spacing w:after="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rsidR="00317239" w:rsidRPr="006C2EA0" w:rsidRDefault="00317239" w:rsidP="00317239">
      <w:pPr>
        <w:spacing w:after="0"/>
        <w:ind w:left="426"/>
        <w:jc w:val="both"/>
        <w:rPr>
          <w:rFonts w:cs="Arial"/>
        </w:rPr>
      </w:pPr>
    </w:p>
    <w:p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firstLine="426"/>
        <w:jc w:val="both"/>
        <w:rPr>
          <w:rFonts w:cs="Arial"/>
          <w:i/>
          <w:color w:val="4F81BD" w:themeColor="accent1"/>
        </w:rPr>
      </w:pPr>
    </w:p>
    <w:p w:rsidR="00317239" w:rsidRDefault="00317239" w:rsidP="00317239">
      <w:pPr>
        <w:spacing w:after="0"/>
        <w:ind w:firstLine="426"/>
        <w:jc w:val="both"/>
        <w:rPr>
          <w:rFonts w:cs="Arial"/>
          <w:i/>
        </w:rPr>
      </w:pPr>
      <w:r>
        <w:rPr>
          <w:rFonts w:cs="Arial"/>
          <w:i/>
        </w:rPr>
        <w:t>OPCIÓ</w:t>
      </w:r>
      <w:r w:rsidRPr="006C2EA0">
        <w:rPr>
          <w:rFonts w:cs="Arial"/>
          <w:i/>
        </w:rPr>
        <w:t xml:space="preserve"> A </w:t>
      </w:r>
    </w:p>
    <w:p w:rsidR="00317239" w:rsidRPr="006C2EA0" w:rsidRDefault="00317239" w:rsidP="00317239">
      <w:pPr>
        <w:spacing w:after="0"/>
        <w:ind w:firstLine="426"/>
        <w:jc w:val="both"/>
        <w:rPr>
          <w:rFonts w:cs="Arial"/>
          <w:i/>
        </w:rPr>
      </w:pPr>
    </w:p>
    <w:p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rsidR="00317239" w:rsidRPr="006C2EA0" w:rsidRDefault="00317239" w:rsidP="00317239">
      <w:pPr>
        <w:spacing w:after="0"/>
        <w:ind w:firstLine="426"/>
        <w:jc w:val="both"/>
        <w:rPr>
          <w:rFonts w:cs="Arial"/>
          <w:i/>
        </w:rPr>
      </w:pPr>
    </w:p>
    <w:p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rsidR="00317239" w:rsidRPr="00E14CD4" w:rsidRDefault="00317239" w:rsidP="00317239">
      <w:pPr>
        <w:spacing w:after="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rsidR="00317239" w:rsidRPr="006C2EA0" w:rsidRDefault="00317239" w:rsidP="00317239">
      <w:pPr>
        <w:pStyle w:val="Pargrafdellista"/>
        <w:spacing w:after="0"/>
        <w:ind w:left="1428"/>
        <w:contextualSpacing w:val="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rsidR="00317239" w:rsidRPr="00E14CD4" w:rsidRDefault="00317239" w:rsidP="00317239">
      <w:pPr>
        <w:spacing w:after="0"/>
        <w:jc w:val="both"/>
        <w:rPr>
          <w:rFonts w:cs="Arial"/>
        </w:rPr>
      </w:pPr>
    </w:p>
    <w:p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spacing w:after="0"/>
        <w:ind w:left="993"/>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pStyle w:val="Pargrafdellista"/>
        <w:spacing w:after="0"/>
        <w:ind w:left="708"/>
        <w:contextualSpacing w:val="0"/>
        <w:jc w:val="both"/>
        <w:rPr>
          <w:rFonts w:cs="Arial"/>
        </w:rPr>
      </w:pPr>
    </w:p>
    <w:p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rsidR="00317239" w:rsidRPr="006C2EA0" w:rsidRDefault="00317239" w:rsidP="00317239">
      <w:pPr>
        <w:pStyle w:val="Pargrafdellista"/>
        <w:spacing w:after="0"/>
        <w:ind w:left="357"/>
        <w:contextualSpacing w:val="0"/>
        <w:jc w:val="both"/>
        <w:rPr>
          <w:rFonts w:cs="Arial"/>
          <w:i/>
        </w:rPr>
      </w:pPr>
    </w:p>
    <w:p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rsidR="00317239" w:rsidRPr="006C2EA0" w:rsidRDefault="00317239" w:rsidP="00317239">
      <w:pPr>
        <w:pStyle w:val="Pargrafdellista"/>
        <w:spacing w:after="0"/>
        <w:ind w:left="709" w:hanging="425"/>
        <w:contextualSpacing w:val="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rsidR="00317239" w:rsidRPr="006C2EA0" w:rsidRDefault="00317239" w:rsidP="00317239">
      <w:pPr>
        <w:spacing w:after="0"/>
        <w:ind w:left="993"/>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Restaurar la disponibilitat i l'accés a les dades personals de forma ràpida, en cas d'incident físic o tècnic.</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rsidR="00317239" w:rsidRPr="006C2EA0" w:rsidRDefault="00317239" w:rsidP="00317239">
      <w:pPr>
        <w:spacing w:after="0"/>
        <w:jc w:val="both"/>
        <w:rPr>
          <w:rFonts w:cs="Arial"/>
        </w:rPr>
      </w:pPr>
    </w:p>
    <w:p w:rsidR="00317239" w:rsidRDefault="00317239" w:rsidP="00317239">
      <w:pPr>
        <w:spacing w:after="0"/>
        <w:ind w:left="284"/>
        <w:jc w:val="both"/>
        <w:rPr>
          <w:rFonts w:cs="Arial"/>
        </w:rPr>
      </w:pPr>
      <w:bookmarkStart w:id="1" w:name="_Hlk511301611"/>
      <w:r w:rsidRPr="006C2EA0">
        <w:rPr>
          <w:rFonts w:cs="Arial"/>
        </w:rPr>
        <w:t>També ha d’adoptar totes aquelles altres mesures que, tenint en compte el conjunt de tractaments que duu a terme, siguin necessàries per garantir un nivell de seguretat adequat al risc.</w:t>
      </w:r>
    </w:p>
    <w:p w:rsidR="00317239" w:rsidRPr="006C2EA0" w:rsidRDefault="00317239" w:rsidP="00317239">
      <w:pPr>
        <w:spacing w:after="0"/>
        <w:ind w:left="284"/>
        <w:jc w:val="both"/>
        <w:rPr>
          <w:rFonts w:cs="Arial"/>
        </w:rPr>
      </w:pPr>
    </w:p>
    <w:bookmarkEnd w:id="1"/>
    <w:p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rsidR="00317239" w:rsidRPr="006C2EA0" w:rsidRDefault="00317239" w:rsidP="00317239">
      <w:pPr>
        <w:spacing w:after="0"/>
        <w:ind w:left="284"/>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rsidR="00317239" w:rsidRPr="00E14CD4" w:rsidRDefault="00317239" w:rsidP="00317239">
      <w:pPr>
        <w:autoSpaceDE w:val="0"/>
        <w:autoSpaceDN w:val="0"/>
        <w:adjustRightInd w:val="0"/>
        <w:spacing w:after="0"/>
        <w:jc w:val="both"/>
        <w:rPr>
          <w:rFonts w:cs="Arial"/>
          <w:color w:val="000000"/>
          <w:lang w:val="es-ES"/>
        </w:rPr>
      </w:pPr>
    </w:p>
    <w:p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rsidR="00317239" w:rsidRPr="00A31992" w:rsidRDefault="00317239" w:rsidP="00317239">
      <w:pPr>
        <w:spacing w:after="0"/>
        <w:ind w:left="284"/>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és probable que hi hagi un risc per a drets i llibertats dels subjectes.</w:t>
      </w:r>
    </w:p>
    <w:p w:rsidR="00317239" w:rsidRPr="00A31992" w:rsidRDefault="00317239" w:rsidP="00317239">
      <w:pPr>
        <w:pStyle w:val="Pargrafdellista"/>
        <w:spacing w:after="0"/>
        <w:ind w:left="993"/>
        <w:contextualSpacing w:val="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rsidR="00317239" w:rsidRPr="00E14CD4" w:rsidRDefault="00317239" w:rsidP="00317239">
      <w:pPr>
        <w:spacing w:after="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rsidR="00317239" w:rsidRPr="00E14CD4" w:rsidRDefault="00317239" w:rsidP="00317239">
      <w:pPr>
        <w:spacing w:after="0"/>
        <w:jc w:val="both"/>
        <w:rPr>
          <w:rFonts w:cs="Arial"/>
          <w:i/>
          <w:color w:val="4F81BD" w:themeColor="accent1"/>
          <w:highlight w:val="yellow"/>
        </w:rPr>
      </w:pPr>
    </w:p>
    <w:p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rPr>
      </w:pPr>
      <w:r w:rsidRPr="006C2EA0">
        <w:rPr>
          <w:rFonts w:cs="Arial"/>
        </w:rPr>
        <w:t>Correspon al responsable de tractament:</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rsidR="00317239" w:rsidRPr="006C2EA0" w:rsidRDefault="00317239" w:rsidP="00317239">
      <w:pPr>
        <w:spacing w:after="0"/>
        <w:ind w:left="36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rsidR="00317239" w:rsidRPr="006C2EA0" w:rsidRDefault="00317239" w:rsidP="00317239">
      <w:pPr>
        <w:spacing w:after="0"/>
        <w:jc w:val="both"/>
        <w:rPr>
          <w:rFonts w:cs="Arial"/>
        </w:rPr>
      </w:pPr>
    </w:p>
    <w:p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rsidR="00317239" w:rsidRPr="006C2EA0" w:rsidRDefault="00317239" w:rsidP="00317239">
      <w:pPr>
        <w:spacing w:after="0"/>
        <w:jc w:val="both"/>
        <w:rPr>
          <w:rFonts w:cs="Arial"/>
          <w:color w:val="000000" w:themeColor="text1"/>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rsidR="00317239" w:rsidRPr="00E14CD4" w:rsidRDefault="00317239" w:rsidP="00317239">
      <w:pPr>
        <w:spacing w:after="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rsidR="00317239" w:rsidRPr="00E14CD4"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 xml:space="preserve">Setena.- Modificació de l’acord d’encàrrec </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Vuitena.- Comunicacions i notificacions</w:t>
      </w:r>
    </w:p>
    <w:p w:rsidR="00317239" w:rsidRPr="006C2EA0" w:rsidRDefault="00317239" w:rsidP="00317239">
      <w:pPr>
        <w:spacing w:after="0"/>
        <w:jc w:val="both"/>
        <w:rPr>
          <w:rFonts w:cs="Arial"/>
          <w:b/>
        </w:rPr>
      </w:pPr>
    </w:p>
    <w:p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rsidR="00317239" w:rsidRPr="00A31992" w:rsidRDefault="00317239" w:rsidP="00317239">
      <w:pPr>
        <w:pStyle w:val="Pargrafdellista"/>
        <w:spacing w:after="0"/>
        <w:jc w:val="both"/>
        <w:rPr>
          <w:rFonts w:cs="Arial"/>
          <w:b/>
          <w:color w:val="4F81BD" w:themeColor="accent1"/>
        </w:rPr>
      </w:pPr>
    </w:p>
    <w:p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rsidTr="008C6F8D">
        <w:tc>
          <w:tcPr>
            <w:tcW w:w="4928"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 l’encarregat</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p>
        </w:tc>
      </w:tr>
    </w:tbl>
    <w:p w:rsidR="00317239" w:rsidRPr="006C2EA0" w:rsidRDefault="00317239" w:rsidP="00317239">
      <w:pPr>
        <w:pStyle w:val="Default"/>
        <w:spacing w:line="276" w:lineRule="auto"/>
        <w:jc w:val="both"/>
        <w:rPr>
          <w:sz w:val="22"/>
          <w:szCs w:val="22"/>
        </w:rPr>
      </w:pPr>
    </w:p>
    <w:p w:rsidR="005334C6" w:rsidRPr="008651FD" w:rsidRDefault="005334C6">
      <w:pPr>
        <w:rPr>
          <w:rFonts w:cs="Arial"/>
          <w:sz w:val="20"/>
          <w:szCs w:val="20"/>
        </w:rPr>
      </w:pPr>
    </w:p>
    <w:sectPr w:rsidR="005334C6" w:rsidRPr="008651FD"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4692" w:rsidRDefault="00A94692" w:rsidP="00F454D8">
      <w:pPr>
        <w:spacing w:after="0" w:line="240" w:lineRule="auto"/>
      </w:pPr>
      <w:r>
        <w:separator/>
      </w:r>
    </w:p>
  </w:endnote>
  <w:endnote w:type="continuationSeparator" w:id="0">
    <w:p w:rsidR="00A94692" w:rsidRDefault="00A94692"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4692" w:rsidRDefault="00A94692" w:rsidP="00F454D8">
      <w:pPr>
        <w:spacing w:after="0" w:line="240" w:lineRule="auto"/>
      </w:pPr>
      <w:r>
        <w:separator/>
      </w:r>
    </w:p>
  </w:footnote>
  <w:footnote w:type="continuationSeparator" w:id="0">
    <w:p w:rsidR="00A94692" w:rsidRDefault="00A94692"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4D8" w:rsidRDefault="00F454D8">
    <w:pPr>
      <w:pStyle w:val="Capalera"/>
    </w:pPr>
  </w:p>
  <w:p w:rsidR="00F454D8" w:rsidRDefault="00AB4975">
    <w:pPr>
      <w:pStyle w:val="Capalera"/>
    </w:pPr>
    <w:r>
      <w:rPr>
        <w:noProof/>
      </w:rPr>
      <w:drawing>
        <wp:anchor distT="0" distB="0" distL="0" distR="0" simplePos="0" relativeHeight="251658240" behindDoc="0" locked="0" layoutInCell="1" allowOverlap="1" wp14:anchorId="25236CA9" wp14:editId="5B0C46C4">
          <wp:simplePos x="0" y="0"/>
          <wp:positionH relativeFrom="page">
            <wp:posOffset>683260</wp:posOffset>
          </wp:positionH>
          <wp:positionV relativeFrom="page">
            <wp:posOffset>629920</wp:posOffset>
          </wp:positionV>
          <wp:extent cx="1528445" cy="304165"/>
          <wp:effectExtent l="0" t="0" r="0"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6384B"/>
    <w:rsid w:val="00A7317C"/>
    <w:rsid w:val="00A94692"/>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4293E"/>
    <w:rsid w:val="00E556F8"/>
    <w:rsid w:val="00E903FE"/>
    <w:rsid w:val="00EC4559"/>
    <w:rsid w:val="00EE500F"/>
    <w:rsid w:val="00F454D8"/>
    <w:rsid w:val="00F57049"/>
    <w:rsid w:val="00F95C3C"/>
    <w:rsid w:val="00FD7A78"/>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502C08C-FB23-4D07-ACC8-1793B25FE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8BB65D8-E242-4954-ACBC-CA91281342B9}">
  <ds:schemaRefs>
    <ds:schemaRef ds:uri="http://schemas.microsoft.com/sharepoint/v3/contenttype/forms"/>
  </ds:schemaRefs>
</ds:datastoreItem>
</file>

<file path=customXml/itemProps3.xml><?xml version="1.0" encoding="utf-8"?>
<ds:datastoreItem xmlns:ds="http://schemas.openxmlformats.org/officeDocument/2006/customXml" ds:itemID="{3A81C9A9-ED45-45F2-ABC5-96C1129C151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3008</Words>
  <Characters>17152</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Martin Martin, Maria Pilar</cp:lastModifiedBy>
  <cp:revision>5</cp:revision>
  <cp:lastPrinted>2018-12-18T08:58:00Z</cp:lastPrinted>
  <dcterms:created xsi:type="dcterms:W3CDTF">2024-01-19T13:45:00Z</dcterms:created>
  <dcterms:modified xsi:type="dcterms:W3CDTF">2025-03-19T07:26:00Z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